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13F74" w14:textId="77777777" w:rsidR="00976F84" w:rsidRPr="001D5514" w:rsidRDefault="001D5514" w:rsidP="00976F8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D1D1D"/>
          <w:sz w:val="22"/>
          <w:szCs w:val="22"/>
        </w:rPr>
      </w:pPr>
      <w:r w:rsidRPr="001D5514">
        <w:rPr>
          <w:rFonts w:ascii="Helvetica" w:hAnsi="Helvetica" w:cs="Helvetica"/>
          <w:b/>
          <w:bCs/>
          <w:color w:val="1D1D1D"/>
          <w:sz w:val="22"/>
          <w:szCs w:val="22"/>
        </w:rPr>
        <w:t xml:space="preserve">Mats Larsson Gothe </w:t>
      </w:r>
      <w:r w:rsidR="00976F84" w:rsidRPr="001D5514">
        <w:rPr>
          <w:rFonts w:ascii="Helvetica" w:hAnsi="Helvetica" w:cs="Helvetica"/>
          <w:b/>
          <w:bCs/>
          <w:color w:val="1D1D1D"/>
          <w:sz w:val="22"/>
          <w:szCs w:val="22"/>
        </w:rPr>
        <w:t>Biografi</w:t>
      </w:r>
      <w:bookmarkStart w:id="0" w:name="_GoBack"/>
      <w:bookmarkEnd w:id="0"/>
    </w:p>
    <w:p w14:paraId="4C8C0D25" w14:textId="77777777" w:rsidR="001D5514" w:rsidRPr="001D5514" w:rsidRDefault="001D5514" w:rsidP="00976F8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D1D1D"/>
          <w:sz w:val="22"/>
          <w:szCs w:val="22"/>
        </w:rPr>
      </w:pPr>
    </w:p>
    <w:p w14:paraId="33E133A3" w14:textId="77777777" w:rsidR="00976F84" w:rsidRPr="001D5514" w:rsidRDefault="00976F84" w:rsidP="00976F84">
      <w:pPr>
        <w:widowControl w:val="0"/>
        <w:autoSpaceDE w:val="0"/>
        <w:autoSpaceDN w:val="0"/>
        <w:adjustRightInd w:val="0"/>
        <w:rPr>
          <w:rFonts w:ascii="Helvetica" w:hAnsi="Helvetica" w:cs="Baskerville SemiBold"/>
          <w:sz w:val="22"/>
          <w:szCs w:val="22"/>
        </w:rPr>
      </w:pPr>
      <w:r w:rsidRPr="001D5514">
        <w:rPr>
          <w:rFonts w:ascii="Helvetica" w:hAnsi="Helvetica" w:cs="Baskerville SemiBold"/>
          <w:sz w:val="22"/>
          <w:szCs w:val="22"/>
        </w:rPr>
        <w:t xml:space="preserve"> </w:t>
      </w:r>
      <w:r w:rsidRPr="001D5514">
        <w:rPr>
          <w:rFonts w:ascii="Helvetica" w:hAnsi="Helvetica" w:cs="Baskerville SemiBold"/>
          <w:sz w:val="22"/>
          <w:szCs w:val="22"/>
        </w:rPr>
        <w:t>Född den 29 juni 1965 i Lammhult. Han studerade piano och trumpet på musiklärarlinjen vid Ingesunds Musikhögskola 1983-85 samt 1987-88 och fortsatte därefter på Kungl. Musikhögskolan i Stockholm med studier i komposition 1988-90 för Ingvar Karkoff, Anders Nilsson, Daniel Börtz och Lars- Erik Rosell samt 1991-95 för Sven-David Sandström och Pär Lindgren. Under perioden 1990-91 studerade han även komposition för Kalevi Aho vid Sibeliusakademin i Helsingfors, Finland.</w:t>
      </w:r>
    </w:p>
    <w:p w14:paraId="6186BCF8" w14:textId="77777777" w:rsidR="00976F84" w:rsidRPr="001D5514" w:rsidRDefault="00976F84" w:rsidP="00976F84">
      <w:pPr>
        <w:widowControl w:val="0"/>
        <w:autoSpaceDE w:val="0"/>
        <w:autoSpaceDN w:val="0"/>
        <w:adjustRightInd w:val="0"/>
        <w:rPr>
          <w:rFonts w:ascii="Helvetica" w:hAnsi="Helvetica" w:cs="Baskerville SemiBold"/>
          <w:sz w:val="22"/>
          <w:szCs w:val="22"/>
        </w:rPr>
      </w:pPr>
    </w:p>
    <w:p w14:paraId="090C5E3F" w14:textId="77777777" w:rsidR="00976F84" w:rsidRPr="001D5514" w:rsidRDefault="00976F84" w:rsidP="00976F84">
      <w:pPr>
        <w:widowControl w:val="0"/>
        <w:autoSpaceDE w:val="0"/>
        <w:autoSpaceDN w:val="0"/>
        <w:adjustRightInd w:val="0"/>
        <w:rPr>
          <w:rFonts w:ascii="Helvetica" w:hAnsi="Helvetica" w:cs="Baskerville SemiBold"/>
          <w:sz w:val="22"/>
          <w:szCs w:val="22"/>
        </w:rPr>
      </w:pPr>
    </w:p>
    <w:p w14:paraId="3A885CCC" w14:textId="77777777" w:rsidR="00976F84" w:rsidRPr="001D5514" w:rsidRDefault="00976F84" w:rsidP="00976F84">
      <w:pPr>
        <w:widowControl w:val="0"/>
        <w:autoSpaceDE w:val="0"/>
        <w:autoSpaceDN w:val="0"/>
        <w:adjustRightInd w:val="0"/>
        <w:rPr>
          <w:rFonts w:ascii="Helvetica" w:hAnsi="Helvetica" w:cs="Baskerville SemiBold"/>
          <w:sz w:val="22"/>
          <w:szCs w:val="22"/>
        </w:rPr>
      </w:pPr>
      <w:r w:rsidRPr="001D5514">
        <w:rPr>
          <w:rFonts w:ascii="Helvetica" w:hAnsi="Helvetica" w:cs="Baskerville SemiBold"/>
          <w:sz w:val="22"/>
          <w:szCs w:val="22"/>
        </w:rPr>
        <w:t>Larsson Gothe är sedan 1995 verksam som tonsättare på heltid och har komponerat i de flesta genrer. Här kan nämnas kammaroperan Blod - en vampyropera i vår tid (1994-95), ett flertal orkesterverk, t.ex. Symfoni nr. 1 (1990-92, tillägnad Kalevi Aho), kammarmusik för bl.a, slagverksensemblen Kroumata samt en serie solokonserter: Trombonkonsert (1995, skriven för Christian Lindberg), Trumpetkonsert (1996) och Pianokonsert (1997). Dessa bildar en musikalisk triptyk där den dramaturgiska uppbyggnaden visar att arbetet med Blod färgat av sig på dem.</w:t>
      </w:r>
    </w:p>
    <w:p w14:paraId="1C5CC3A5" w14:textId="77777777" w:rsidR="00976F84" w:rsidRPr="001D5514" w:rsidRDefault="00976F84" w:rsidP="00976F84">
      <w:pPr>
        <w:widowControl w:val="0"/>
        <w:autoSpaceDE w:val="0"/>
        <w:autoSpaceDN w:val="0"/>
        <w:adjustRightInd w:val="0"/>
        <w:rPr>
          <w:rFonts w:ascii="Helvetica" w:hAnsi="Helvetica" w:cs="Baskerville SemiBold"/>
          <w:sz w:val="22"/>
          <w:szCs w:val="22"/>
        </w:rPr>
      </w:pPr>
    </w:p>
    <w:p w14:paraId="2DCA59FF" w14:textId="77777777" w:rsidR="00976F84" w:rsidRPr="001D5514" w:rsidRDefault="00976F84" w:rsidP="00976F84">
      <w:pPr>
        <w:widowControl w:val="0"/>
        <w:autoSpaceDE w:val="0"/>
        <w:autoSpaceDN w:val="0"/>
        <w:adjustRightInd w:val="0"/>
        <w:rPr>
          <w:rFonts w:ascii="Helvetica" w:hAnsi="Helvetica" w:cs="Baskerville SemiBold"/>
          <w:sz w:val="22"/>
          <w:szCs w:val="22"/>
        </w:rPr>
      </w:pPr>
    </w:p>
    <w:p w14:paraId="46EB694C" w14:textId="77777777" w:rsidR="00976F84" w:rsidRPr="001D5514" w:rsidRDefault="00976F84" w:rsidP="00976F84">
      <w:pPr>
        <w:widowControl w:val="0"/>
        <w:autoSpaceDE w:val="0"/>
        <w:autoSpaceDN w:val="0"/>
        <w:adjustRightInd w:val="0"/>
        <w:rPr>
          <w:rFonts w:ascii="Helvetica" w:hAnsi="Helvetica" w:cs="Baskerville SemiBold"/>
          <w:sz w:val="22"/>
          <w:szCs w:val="22"/>
        </w:rPr>
      </w:pPr>
    </w:p>
    <w:p w14:paraId="50336465" w14:textId="77777777" w:rsidR="00665826" w:rsidRPr="001D5514" w:rsidRDefault="00976F84" w:rsidP="00976F84">
      <w:pPr>
        <w:rPr>
          <w:rFonts w:ascii="Helvetica" w:hAnsi="Helvetica"/>
          <w:sz w:val="22"/>
          <w:szCs w:val="22"/>
        </w:rPr>
      </w:pPr>
      <w:r w:rsidRPr="001D5514">
        <w:rPr>
          <w:rFonts w:ascii="Helvetica" w:hAnsi="Helvetica" w:cs="Baskerville SemiBold"/>
          <w:sz w:val="22"/>
          <w:szCs w:val="22"/>
        </w:rPr>
        <w:t>En Cellokonsert (1999, skriven för Torleif Thedéen) och en Violinkonsert (2000-2001, skriven för Nils-Erik Sparf) utgör viktiga inslag i  Larsson Gothes serie av solokonserter. Stilistiskt har han tagit avstamp i en Stravinskijtradition som han strävar efter att utveckla. Därtill har studier i Italien (för Atli Ingólfsson) kommit att ge hans musik en virtuos rörlighet som kan kallas italiensk, exemplifierad hos bl.a. Franco Donatoni. På så sätt finner man i musiken hur emotionell uttryckskraft sammansmälts med neoklassiska drag och stark pulskänsla, vilket ger den en hög intensitet.</w:t>
      </w:r>
    </w:p>
    <w:sectPr w:rsidR="00665826" w:rsidRPr="001D5514" w:rsidSect="005D49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 SemiBold">
    <w:panose1 w:val="020207020704000202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EF"/>
    <w:rsid w:val="001D5514"/>
    <w:rsid w:val="005D49A5"/>
    <w:rsid w:val="00665826"/>
    <w:rsid w:val="00976F84"/>
    <w:rsid w:val="00E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F8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1384</Characters>
  <Application>Microsoft Macintosh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Sjöberg</dc:creator>
  <cp:keywords/>
  <dc:description/>
  <cp:lastModifiedBy>Per Sjöberg</cp:lastModifiedBy>
  <cp:revision>3</cp:revision>
  <dcterms:created xsi:type="dcterms:W3CDTF">2013-09-23T07:55:00Z</dcterms:created>
  <dcterms:modified xsi:type="dcterms:W3CDTF">2013-09-23T07:56:00Z</dcterms:modified>
</cp:coreProperties>
</file>